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4113" w14:textId="77777777" w:rsidR="004105F6" w:rsidRPr="001A6777" w:rsidRDefault="00DE2A2D" w:rsidP="001A6777">
      <w:pPr>
        <w:jc w:val="center"/>
        <w:rPr>
          <w:b/>
          <w:bCs/>
          <w:u w:val="single"/>
        </w:rPr>
      </w:pPr>
      <w:r w:rsidRPr="001A6777">
        <w:rPr>
          <w:b/>
          <w:bCs/>
          <w:u w:val="single"/>
        </w:rPr>
        <w:t xml:space="preserve">Lab 2, </w:t>
      </w:r>
      <w:proofErr w:type="spellStart"/>
      <w:r w:rsidRPr="001A6777">
        <w:rPr>
          <w:b/>
          <w:bCs/>
          <w:u w:val="single"/>
        </w:rPr>
        <w:t>Geog</w:t>
      </w:r>
      <w:proofErr w:type="spellEnd"/>
      <w:r w:rsidRPr="001A6777">
        <w:rPr>
          <w:b/>
          <w:bCs/>
          <w:u w:val="single"/>
        </w:rPr>
        <w:t xml:space="preserve"> 417</w:t>
      </w:r>
    </w:p>
    <w:p w14:paraId="4C1B7D26" w14:textId="77777777" w:rsidR="00DE2A2D" w:rsidRDefault="00DE2A2D">
      <w:r>
        <w:t>You are working as the GIS technician for the Metropolis of Thorp, WA.  A Seattle business (Widget Inc) is considering relocating to the area – it’s close enough to Seattle to be near the corporate offices, but there is land available at reasonable prices (compared to Seattle) for some production facilities.</w:t>
      </w:r>
    </w:p>
    <w:p w14:paraId="559CEF66" w14:textId="77777777" w:rsidR="00DE2A2D" w:rsidRDefault="00DE2A2D">
      <w:r>
        <w:t>Because roads crisscross the area at a reasonable density, the primary variable they are interested in when considering a property is that the slope be less than 5 degrees.  Your task will be to create a binary map which shows acceptable areas.</w:t>
      </w:r>
    </w:p>
    <w:p w14:paraId="0098F8AC" w14:textId="3879B9FC" w:rsidR="00DE2A2D" w:rsidRDefault="00DE2A2D">
      <w:r>
        <w:t xml:space="preserve">Your boss directs you to the city GIS database.  In it you find a dem (grab the thorp.zip file from </w:t>
      </w:r>
      <w:r w:rsidR="002D1F02">
        <w:t>the class folder in the lab</w:t>
      </w:r>
      <w:r>
        <w:t xml:space="preserve">, unzip, open the Pro </w:t>
      </w:r>
      <w:proofErr w:type="spellStart"/>
      <w:r>
        <w:t>aprx</w:t>
      </w:r>
      <w:proofErr w:type="spellEnd"/>
      <w:r>
        <w:t xml:space="preserve"> file).  You will see a DEM.  Run slope on this (use the spatial analyst tool, always!) and then reclassify such that areas less than </w:t>
      </w:r>
      <w:proofErr w:type="gramStart"/>
      <w:r>
        <w:t>5 degree</w:t>
      </w:r>
      <w:proofErr w:type="gramEnd"/>
      <w:r>
        <w:t xml:space="preserve"> slopes have a value of 1 and all steeper areas have a value of 2.  Do this!</w:t>
      </w:r>
    </w:p>
    <w:p w14:paraId="07887F15" w14:textId="77777777" w:rsidR="00DE2A2D" w:rsidRDefault="00DE2A2D">
      <w:r>
        <w:t xml:space="preserve">You then turn this map in to your boss, who provides it to the company.  They overlay this on a real estate map and choose a property.  </w:t>
      </w:r>
      <w:r w:rsidR="001A6777">
        <w:t>They purchase it and</w:t>
      </w:r>
      <w:r>
        <w:t xml:space="preserve"> send a construction company out to start surveying, etc.</w:t>
      </w:r>
    </w:p>
    <w:p w14:paraId="1A7FFCA2" w14:textId="77777777" w:rsidR="00DE2A2D" w:rsidRDefault="00DE2A2D">
      <w:r>
        <w:t>The surveyors notice that the site has some steep areas – too many, in fact.  And wisely lets Widget Inc. know before carrying on.</w:t>
      </w:r>
    </w:p>
    <w:p w14:paraId="3B0B9414" w14:textId="77777777" w:rsidR="00DE2A2D" w:rsidRDefault="00DE2A2D">
      <w:r>
        <w:t>In the way of the world, s*&amp;% rolls downhill.  The company decides to move on to Ellensburg and leave Thorp as a financial backwater.  You are fired.</w:t>
      </w:r>
    </w:p>
    <w:p w14:paraId="463C8E75" w14:textId="77777777" w:rsidR="001A6777" w:rsidRDefault="001A6777">
      <w:r>
        <w:t>What happened?  You are mystified and want to blame ESRI.  Which is often a good call, but this time they didn’t cause the problem.</w:t>
      </w:r>
    </w:p>
    <w:p w14:paraId="1C31EFBB" w14:textId="77777777" w:rsidR="001A6777" w:rsidRDefault="001A6777">
      <w:r>
        <w:t xml:space="preserve">Now for the lab question:  Why was the map you created wrong?  I’ll give you a head start to </w:t>
      </w:r>
      <w:proofErr w:type="gramStart"/>
      <w:r>
        <w:t>figuring</w:t>
      </w:r>
      <w:proofErr w:type="gramEnd"/>
      <w:r>
        <w:t xml:space="preserve"> it out – grab the thorp2.zip file, download, etc.  That DEM is </w:t>
      </w:r>
      <w:proofErr w:type="gramStart"/>
      <w:r>
        <w:t>absolutely correct</w:t>
      </w:r>
      <w:proofErr w:type="gramEnd"/>
      <w:r>
        <w:t>.</w:t>
      </w:r>
    </w:p>
    <w:p w14:paraId="42C68883" w14:textId="77777777" w:rsidR="001A6777" w:rsidRDefault="001A6777"/>
    <w:p w14:paraId="556FF08A" w14:textId="77777777" w:rsidR="001A6777" w:rsidRPr="001A6777" w:rsidRDefault="001A6777">
      <w:pPr>
        <w:rPr>
          <w:b/>
          <w:bCs/>
        </w:rPr>
      </w:pPr>
      <w:r w:rsidRPr="001A6777">
        <w:rPr>
          <w:b/>
          <w:bCs/>
        </w:rPr>
        <w:t xml:space="preserve">Deliverables:  </w:t>
      </w:r>
    </w:p>
    <w:p w14:paraId="426BCE00" w14:textId="77777777" w:rsidR="001A6777" w:rsidRDefault="001A6777" w:rsidP="001A6777">
      <w:pPr>
        <w:ind w:firstLine="720"/>
      </w:pPr>
      <w:r>
        <w:t>A word document uploaded to canvas which explains</w:t>
      </w:r>
    </w:p>
    <w:p w14:paraId="3CCAB71C" w14:textId="77777777" w:rsidR="001A6777" w:rsidRDefault="001A6777" w:rsidP="001A6777">
      <w:pPr>
        <w:pStyle w:val="ListParagraph"/>
        <w:numPr>
          <w:ilvl w:val="0"/>
          <w:numId w:val="1"/>
        </w:numPr>
      </w:pPr>
      <w:r>
        <w:t>Exactly why was the original dataset wrong.</w:t>
      </w:r>
    </w:p>
    <w:p w14:paraId="47DF703C" w14:textId="77777777" w:rsidR="001A6777" w:rsidRDefault="001A6777" w:rsidP="001A6777">
      <w:pPr>
        <w:pStyle w:val="ListParagraph"/>
        <w:numPr>
          <w:ilvl w:val="0"/>
          <w:numId w:val="1"/>
        </w:numPr>
      </w:pPr>
      <w:r>
        <w:t>What should you have done to ensure that this sort of thing doesn’t happen in the first place?</w:t>
      </w:r>
    </w:p>
    <w:sectPr w:rsidR="001A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6D06"/>
    <w:multiLevelType w:val="hybridMultilevel"/>
    <w:tmpl w:val="B54EFE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2D"/>
    <w:rsid w:val="001A6777"/>
    <w:rsid w:val="002D1F02"/>
    <w:rsid w:val="004105F6"/>
    <w:rsid w:val="00D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0678"/>
  <w15:chartTrackingRefBased/>
  <w15:docId w15:val="{D6E9834D-61C9-45B7-B0DF-AE8B9D98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2</cp:revision>
  <dcterms:created xsi:type="dcterms:W3CDTF">2020-04-07T21:06:00Z</dcterms:created>
  <dcterms:modified xsi:type="dcterms:W3CDTF">2022-03-30T21:39:00Z</dcterms:modified>
</cp:coreProperties>
</file>